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167FB" w14:textId="4896039C" w:rsidR="0061128F" w:rsidRDefault="00FE6207">
      <w:pPr>
        <w:ind w:left="2" w:hanging="4"/>
      </w:pPr>
      <w:r w:rsidRPr="00FE6207">
        <w:rPr>
          <w:rFonts w:ascii="Trebuchet MS" w:eastAsia="Trebuchet MS" w:hAnsi="Trebuchet MS" w:cs="Trebuchet MS"/>
          <w:b/>
          <w:color w:val="1F497D"/>
          <w:sz w:val="36"/>
          <w:szCs w:val="36"/>
        </w:rPr>
        <w:t>SIG Articulação em Soberania e Segurança Alimentar e Nutricional do Sudeste (LASSAN)</w:t>
      </w:r>
    </w:p>
    <w:tbl>
      <w:tblPr>
        <w:tblStyle w:val="a"/>
        <w:tblW w:w="11288" w:type="dxa"/>
        <w:tblInd w:w="-1399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1702"/>
        <w:gridCol w:w="3402"/>
        <w:gridCol w:w="2208"/>
        <w:gridCol w:w="2903"/>
      </w:tblGrid>
      <w:tr w:rsidR="0061128F" w14:paraId="43535788" w14:textId="77777777">
        <w:trPr>
          <w:trHeight w:val="567"/>
        </w:trPr>
        <w:tc>
          <w:tcPr>
            <w:tcW w:w="1073" w:type="dxa"/>
            <w:shd w:val="clear" w:color="auto" w:fill="DBE5F1"/>
            <w:vAlign w:val="center"/>
          </w:tcPr>
          <w:p w14:paraId="65AEE8B0" w14:textId="77777777" w:rsidR="0061128F" w:rsidRDefault="00495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DATA</w:t>
            </w:r>
          </w:p>
        </w:tc>
        <w:tc>
          <w:tcPr>
            <w:tcW w:w="1702" w:type="dxa"/>
            <w:shd w:val="clear" w:color="auto" w:fill="DBE5F1"/>
            <w:vAlign w:val="center"/>
          </w:tcPr>
          <w:p w14:paraId="0221A658" w14:textId="77777777" w:rsidR="0061128F" w:rsidRDefault="00495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HORÁRIO</w:t>
            </w:r>
          </w:p>
        </w:tc>
        <w:tc>
          <w:tcPr>
            <w:tcW w:w="3402" w:type="dxa"/>
            <w:shd w:val="clear" w:color="auto" w:fill="DBE5F1"/>
            <w:vAlign w:val="center"/>
          </w:tcPr>
          <w:p w14:paraId="5FF741DA" w14:textId="77777777" w:rsidR="0061128F" w:rsidRDefault="00495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TEMA</w:t>
            </w:r>
          </w:p>
        </w:tc>
        <w:tc>
          <w:tcPr>
            <w:tcW w:w="2208" w:type="dxa"/>
            <w:shd w:val="clear" w:color="auto" w:fill="DBE5F1"/>
            <w:vAlign w:val="center"/>
          </w:tcPr>
          <w:p w14:paraId="2BA637C4" w14:textId="77777777" w:rsidR="0061128F" w:rsidRDefault="00495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0" w:hanging="2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INSTITUIÇÃO RESPONSÁVEL</w:t>
            </w:r>
          </w:p>
        </w:tc>
        <w:tc>
          <w:tcPr>
            <w:tcW w:w="2903" w:type="dxa"/>
            <w:shd w:val="clear" w:color="auto" w:fill="DBE5F1"/>
            <w:vAlign w:val="center"/>
          </w:tcPr>
          <w:p w14:paraId="22B63671" w14:textId="77777777" w:rsidR="0061128F" w:rsidRDefault="00E47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0" w:hanging="2"/>
              <w:jc w:val="center"/>
            </w:pPr>
            <w:sdt>
              <w:sdtPr>
                <w:tag w:val="goog_rdk_0"/>
                <w:id w:val="-1862115222"/>
              </w:sdtPr>
              <w:sdtEndPr/>
              <w:sdtContent/>
            </w:sdt>
            <w:r w:rsidR="004955DF">
              <w:rPr>
                <w:rFonts w:ascii="Trebuchet MS" w:eastAsia="Trebuchet MS" w:hAnsi="Trebuchet MS" w:cs="Trebuchet MS"/>
                <w:b/>
              </w:rPr>
              <w:t>APRESENTADOR</w:t>
            </w:r>
          </w:p>
        </w:tc>
      </w:tr>
      <w:tr w:rsidR="00394E8B" w14:paraId="36B834B2" w14:textId="77777777" w:rsidTr="00FE6207">
        <w:trPr>
          <w:trHeight w:val="567"/>
        </w:trPr>
        <w:tc>
          <w:tcPr>
            <w:tcW w:w="1073" w:type="dxa"/>
            <w:vAlign w:val="center"/>
          </w:tcPr>
          <w:p w14:paraId="2EFFDE4E" w14:textId="61BC9D91" w:rsidR="00394E8B" w:rsidRPr="00FE6207" w:rsidRDefault="00394E8B" w:rsidP="00394E8B">
            <w:pPr>
              <w:ind w:left="0" w:hanging="2"/>
              <w:jc w:val="center"/>
            </w:pPr>
            <w:r w:rsidRPr="00FE6207">
              <w:t>24/02/21</w:t>
            </w:r>
          </w:p>
        </w:tc>
        <w:tc>
          <w:tcPr>
            <w:tcW w:w="1702" w:type="dxa"/>
            <w:vAlign w:val="center"/>
          </w:tcPr>
          <w:p w14:paraId="2900247D" w14:textId="5DB5AF5B" w:rsidR="00394E8B" w:rsidRPr="00FE6207" w:rsidRDefault="00394E8B" w:rsidP="00394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</w:pPr>
            <w:r>
              <w:t>10h30 – 12h30</w:t>
            </w:r>
          </w:p>
        </w:tc>
        <w:tc>
          <w:tcPr>
            <w:tcW w:w="3402" w:type="dxa"/>
            <w:vAlign w:val="center"/>
          </w:tcPr>
          <w:p w14:paraId="176774DA" w14:textId="56AF5CD4" w:rsidR="00394E8B" w:rsidRPr="00FE6207" w:rsidRDefault="00394E8B" w:rsidP="00394E8B">
            <w:pPr>
              <w:ind w:left="0" w:hanging="2"/>
              <w:jc w:val="center"/>
              <w:rPr>
                <w:color w:val="222222"/>
              </w:rPr>
            </w:pPr>
            <w:r w:rsidRPr="00394E8B">
              <w:rPr>
                <w:color w:val="222222"/>
              </w:rPr>
              <w:t>“Planejamento e aprovação da agenda 2021”</w:t>
            </w:r>
          </w:p>
        </w:tc>
        <w:tc>
          <w:tcPr>
            <w:tcW w:w="2208" w:type="dxa"/>
            <w:vAlign w:val="center"/>
          </w:tcPr>
          <w:p w14:paraId="76FA80DF" w14:textId="2AD61D44" w:rsidR="00394E8B" w:rsidRPr="00FE6207" w:rsidRDefault="00394E8B" w:rsidP="00394E8B">
            <w:pPr>
              <w:ind w:left="0" w:hanging="2"/>
              <w:jc w:val="center"/>
            </w:pPr>
            <w:r>
              <w:t>-</w:t>
            </w:r>
          </w:p>
        </w:tc>
        <w:tc>
          <w:tcPr>
            <w:tcW w:w="2903" w:type="dxa"/>
            <w:vAlign w:val="center"/>
          </w:tcPr>
          <w:p w14:paraId="032ED544" w14:textId="0472B73A" w:rsidR="00394E8B" w:rsidRPr="00FE6207" w:rsidRDefault="00394E8B" w:rsidP="00394E8B">
            <w:pPr>
              <w:ind w:left="0" w:hanging="2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Sem palestrantes convidados </w:t>
            </w:r>
          </w:p>
        </w:tc>
      </w:tr>
      <w:tr w:rsidR="00394E8B" w14:paraId="7A90AD5F" w14:textId="77777777" w:rsidTr="00FE6207">
        <w:trPr>
          <w:trHeight w:val="567"/>
        </w:trPr>
        <w:tc>
          <w:tcPr>
            <w:tcW w:w="1073" w:type="dxa"/>
            <w:vAlign w:val="center"/>
          </w:tcPr>
          <w:p w14:paraId="1664EB0D" w14:textId="231314FC" w:rsidR="00394E8B" w:rsidRPr="00FE6207" w:rsidRDefault="00394E8B" w:rsidP="00394E8B">
            <w:pPr>
              <w:ind w:left="0" w:hanging="2"/>
              <w:jc w:val="center"/>
            </w:pPr>
            <w:r w:rsidRPr="00FE6207">
              <w:t>24/03/21</w:t>
            </w:r>
          </w:p>
        </w:tc>
        <w:tc>
          <w:tcPr>
            <w:tcW w:w="1702" w:type="dxa"/>
            <w:vAlign w:val="center"/>
          </w:tcPr>
          <w:p w14:paraId="389A1130" w14:textId="29F2D203" w:rsidR="00394E8B" w:rsidRPr="00FE6207" w:rsidRDefault="00394E8B" w:rsidP="00394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</w:pPr>
            <w:r>
              <w:t>10h30 – 12h30</w:t>
            </w:r>
          </w:p>
        </w:tc>
        <w:tc>
          <w:tcPr>
            <w:tcW w:w="3402" w:type="dxa"/>
            <w:vAlign w:val="center"/>
          </w:tcPr>
          <w:p w14:paraId="09923283" w14:textId="0209D9C4" w:rsidR="00394E8B" w:rsidRPr="00FE6207" w:rsidRDefault="00BD719B" w:rsidP="00394E8B">
            <w:pPr>
              <w:ind w:left="0" w:hanging="2"/>
              <w:jc w:val="center"/>
              <w:rPr>
                <w:color w:val="222222"/>
              </w:rPr>
            </w:pPr>
            <w:r w:rsidRPr="00BD719B">
              <w:rPr>
                <w:color w:val="222222"/>
              </w:rPr>
              <w:t>“Experiência na Colômbia: Escola de Liderança”</w:t>
            </w:r>
          </w:p>
        </w:tc>
        <w:tc>
          <w:tcPr>
            <w:tcW w:w="2208" w:type="dxa"/>
            <w:vAlign w:val="center"/>
          </w:tcPr>
          <w:p w14:paraId="48A8776C" w14:textId="732D7D10" w:rsidR="00394E8B" w:rsidRPr="00FE6207" w:rsidRDefault="00394E8B" w:rsidP="00394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</w:pPr>
            <w:r>
              <w:t>-</w:t>
            </w:r>
          </w:p>
        </w:tc>
        <w:tc>
          <w:tcPr>
            <w:tcW w:w="2903" w:type="dxa"/>
            <w:vAlign w:val="center"/>
          </w:tcPr>
          <w:p w14:paraId="01FA4E0B" w14:textId="369C8C0C" w:rsidR="00394E8B" w:rsidRPr="00FE6207" w:rsidRDefault="00394E8B" w:rsidP="00394E8B">
            <w:pPr>
              <w:ind w:left="0" w:hanging="2"/>
              <w:jc w:val="center"/>
              <w:rPr>
                <w:color w:val="222222"/>
              </w:rPr>
            </w:pPr>
            <w:r w:rsidRPr="00FE6207">
              <w:rPr>
                <w:color w:val="222222"/>
              </w:rPr>
              <w:t>Sarah Catillho</w:t>
            </w:r>
          </w:p>
        </w:tc>
      </w:tr>
      <w:tr w:rsidR="00394E8B" w14:paraId="67B889C3" w14:textId="77777777" w:rsidTr="00FE6207">
        <w:trPr>
          <w:trHeight w:val="567"/>
        </w:trPr>
        <w:tc>
          <w:tcPr>
            <w:tcW w:w="1073" w:type="dxa"/>
            <w:vAlign w:val="center"/>
          </w:tcPr>
          <w:p w14:paraId="1B8E2A05" w14:textId="107D013F" w:rsidR="00394E8B" w:rsidRPr="00FE6207" w:rsidRDefault="00394E8B" w:rsidP="00394E8B">
            <w:pPr>
              <w:ind w:left="0" w:hanging="2"/>
              <w:jc w:val="center"/>
            </w:pPr>
            <w:r w:rsidRPr="00FE6207">
              <w:t>21/04/21</w:t>
            </w:r>
          </w:p>
        </w:tc>
        <w:tc>
          <w:tcPr>
            <w:tcW w:w="1702" w:type="dxa"/>
            <w:vAlign w:val="center"/>
          </w:tcPr>
          <w:p w14:paraId="37EEC374" w14:textId="4820FB1C" w:rsidR="00394E8B" w:rsidRPr="00FE6207" w:rsidRDefault="00394E8B" w:rsidP="00394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</w:pPr>
            <w:r>
              <w:t>10h30 – 12h30</w:t>
            </w:r>
          </w:p>
        </w:tc>
        <w:tc>
          <w:tcPr>
            <w:tcW w:w="3402" w:type="dxa"/>
            <w:vAlign w:val="center"/>
          </w:tcPr>
          <w:p w14:paraId="4BA19463" w14:textId="1D35843C" w:rsidR="00394E8B" w:rsidRPr="00FE6207" w:rsidRDefault="00BD719B" w:rsidP="00394E8B">
            <w:pPr>
              <w:ind w:left="0" w:hanging="2"/>
              <w:jc w:val="center"/>
              <w:rPr>
                <w:color w:val="222222"/>
              </w:rPr>
            </w:pPr>
            <w:r w:rsidRPr="00BD719B">
              <w:rPr>
                <w:color w:val="222222"/>
              </w:rPr>
              <w:t>“Lançamento do curso de extensão em Segurança alimentar e nutricional para graduação” e “Experiência em São Paulo e Rio de Janeiro: Aranjos Sociotécnicos - Política Científica e Tecnológica”</w:t>
            </w:r>
          </w:p>
        </w:tc>
        <w:tc>
          <w:tcPr>
            <w:tcW w:w="2208" w:type="dxa"/>
            <w:vAlign w:val="center"/>
          </w:tcPr>
          <w:p w14:paraId="10C67EAC" w14:textId="3323B3F8" w:rsidR="00394E8B" w:rsidRPr="00FE6207" w:rsidRDefault="00394E8B" w:rsidP="00394E8B">
            <w:pPr>
              <w:ind w:left="0" w:hanging="2"/>
              <w:jc w:val="center"/>
            </w:pPr>
            <w:r>
              <w:t>-</w:t>
            </w:r>
          </w:p>
        </w:tc>
        <w:tc>
          <w:tcPr>
            <w:tcW w:w="2903" w:type="dxa"/>
            <w:vAlign w:val="center"/>
          </w:tcPr>
          <w:p w14:paraId="29F644C2" w14:textId="043EFAFC" w:rsidR="00394E8B" w:rsidRPr="00FE6207" w:rsidRDefault="00394E8B" w:rsidP="00394E8B">
            <w:pPr>
              <w:ind w:left="0" w:hanging="2"/>
              <w:jc w:val="center"/>
              <w:rPr>
                <w:color w:val="222222"/>
              </w:rPr>
            </w:pPr>
            <w:r w:rsidRPr="00FE6207">
              <w:rPr>
                <w:color w:val="222222"/>
              </w:rPr>
              <w:t>Davis Gruber/Edmundo Gallo</w:t>
            </w:r>
          </w:p>
        </w:tc>
      </w:tr>
      <w:tr w:rsidR="00394E8B" w14:paraId="565ABE4B" w14:textId="77777777" w:rsidTr="00FE6207">
        <w:trPr>
          <w:trHeight w:val="567"/>
        </w:trPr>
        <w:tc>
          <w:tcPr>
            <w:tcW w:w="1073" w:type="dxa"/>
            <w:vAlign w:val="center"/>
          </w:tcPr>
          <w:p w14:paraId="1CCAB862" w14:textId="7294C40B" w:rsidR="00394E8B" w:rsidRPr="00FE6207" w:rsidRDefault="00394E8B" w:rsidP="00394E8B">
            <w:pPr>
              <w:ind w:left="0" w:hanging="2"/>
              <w:jc w:val="center"/>
            </w:pPr>
            <w:r w:rsidRPr="00FE6207">
              <w:t>26/05/21</w:t>
            </w:r>
          </w:p>
        </w:tc>
        <w:tc>
          <w:tcPr>
            <w:tcW w:w="1702" w:type="dxa"/>
            <w:vAlign w:val="center"/>
          </w:tcPr>
          <w:p w14:paraId="28105827" w14:textId="3A6B3A8B" w:rsidR="00394E8B" w:rsidRPr="00FE6207" w:rsidRDefault="00394E8B" w:rsidP="00394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</w:pPr>
            <w:r>
              <w:t>10h30 – 12h30</w:t>
            </w:r>
          </w:p>
        </w:tc>
        <w:tc>
          <w:tcPr>
            <w:tcW w:w="3402" w:type="dxa"/>
            <w:vAlign w:val="center"/>
          </w:tcPr>
          <w:p w14:paraId="16128DC3" w14:textId="5D5A99DB" w:rsidR="00394E8B" w:rsidRPr="00FE6207" w:rsidRDefault="00BD719B" w:rsidP="00394E8B">
            <w:pPr>
              <w:ind w:left="0" w:hanging="2"/>
              <w:jc w:val="center"/>
              <w:rPr>
                <w:color w:val="222222"/>
              </w:rPr>
            </w:pPr>
            <w:r w:rsidRPr="00BD719B">
              <w:rPr>
                <w:color w:val="222222"/>
              </w:rPr>
              <w:t>“Experiência do Equador: Comunidades andinas”</w:t>
            </w:r>
          </w:p>
        </w:tc>
        <w:tc>
          <w:tcPr>
            <w:tcW w:w="2208" w:type="dxa"/>
            <w:vAlign w:val="center"/>
          </w:tcPr>
          <w:p w14:paraId="60D53127" w14:textId="7BBBECF5" w:rsidR="00394E8B" w:rsidRPr="00FE6207" w:rsidRDefault="00394E8B" w:rsidP="00394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</w:pPr>
            <w:r>
              <w:t>-</w:t>
            </w:r>
          </w:p>
        </w:tc>
        <w:tc>
          <w:tcPr>
            <w:tcW w:w="2903" w:type="dxa"/>
            <w:vAlign w:val="center"/>
          </w:tcPr>
          <w:p w14:paraId="35A00132" w14:textId="276BD326" w:rsidR="00394E8B" w:rsidRPr="00FE6207" w:rsidRDefault="00394E8B" w:rsidP="00394E8B">
            <w:pPr>
              <w:ind w:left="0" w:hanging="2"/>
              <w:jc w:val="center"/>
              <w:rPr>
                <w:color w:val="222222"/>
              </w:rPr>
            </w:pPr>
            <w:r w:rsidRPr="00FE6207">
              <w:rPr>
                <w:color w:val="222222"/>
              </w:rPr>
              <w:t>Lilia Peralta</w:t>
            </w:r>
          </w:p>
        </w:tc>
      </w:tr>
      <w:tr w:rsidR="00BD719B" w14:paraId="4E381945" w14:textId="77777777" w:rsidTr="00FE6207">
        <w:trPr>
          <w:trHeight w:val="567"/>
        </w:trPr>
        <w:tc>
          <w:tcPr>
            <w:tcW w:w="1073" w:type="dxa"/>
            <w:vAlign w:val="center"/>
          </w:tcPr>
          <w:p w14:paraId="1588B21B" w14:textId="083FF125" w:rsidR="00BD719B" w:rsidRPr="00FE6207" w:rsidRDefault="00BD719B" w:rsidP="00BD719B">
            <w:pPr>
              <w:ind w:left="0" w:hanging="2"/>
              <w:jc w:val="center"/>
            </w:pPr>
            <w:r w:rsidRPr="00FE6207">
              <w:lastRenderedPageBreak/>
              <w:t>23/06/21</w:t>
            </w:r>
          </w:p>
        </w:tc>
        <w:tc>
          <w:tcPr>
            <w:tcW w:w="1702" w:type="dxa"/>
            <w:vAlign w:val="center"/>
          </w:tcPr>
          <w:p w14:paraId="382565D7" w14:textId="4468D233" w:rsidR="00BD719B" w:rsidRPr="00FE6207" w:rsidRDefault="00BD719B" w:rsidP="00BD7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</w:pPr>
            <w:r>
              <w:t>10h30 – 12h30</w:t>
            </w:r>
          </w:p>
        </w:tc>
        <w:tc>
          <w:tcPr>
            <w:tcW w:w="3402" w:type="dxa"/>
            <w:vAlign w:val="center"/>
          </w:tcPr>
          <w:p w14:paraId="449DE8B3" w14:textId="6D4DC568" w:rsidR="00BD719B" w:rsidRPr="00FE6207" w:rsidRDefault="00BD719B" w:rsidP="00BD719B">
            <w:pPr>
              <w:ind w:left="0" w:hanging="2"/>
              <w:jc w:val="center"/>
              <w:rPr>
                <w:color w:val="222222"/>
              </w:rPr>
            </w:pPr>
            <w:r w:rsidRPr="00BD719B">
              <w:rPr>
                <w:color w:val="222222"/>
              </w:rPr>
              <w:t>“Encontro Geral da Rede LASSAN – Sudeste”</w:t>
            </w:r>
          </w:p>
        </w:tc>
        <w:tc>
          <w:tcPr>
            <w:tcW w:w="2208" w:type="dxa"/>
            <w:vAlign w:val="center"/>
          </w:tcPr>
          <w:p w14:paraId="78F4EF52" w14:textId="737E7839" w:rsidR="00BD719B" w:rsidRPr="00FE6207" w:rsidRDefault="00BD719B" w:rsidP="00BD719B">
            <w:pPr>
              <w:ind w:left="0" w:hanging="2"/>
              <w:jc w:val="center"/>
            </w:pPr>
            <w:r>
              <w:t>-</w:t>
            </w:r>
          </w:p>
        </w:tc>
        <w:tc>
          <w:tcPr>
            <w:tcW w:w="2903" w:type="dxa"/>
            <w:vAlign w:val="center"/>
          </w:tcPr>
          <w:p w14:paraId="678E03E3" w14:textId="0B582C43" w:rsidR="00BD719B" w:rsidRPr="00FE6207" w:rsidRDefault="00BD719B" w:rsidP="00BD719B">
            <w:pPr>
              <w:ind w:left="0" w:hanging="2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Sem palestrantes convidados </w:t>
            </w:r>
          </w:p>
        </w:tc>
      </w:tr>
      <w:tr w:rsidR="00BD719B" w14:paraId="6B9E99E4" w14:textId="77777777" w:rsidTr="00FE6207">
        <w:trPr>
          <w:trHeight w:val="567"/>
        </w:trPr>
        <w:tc>
          <w:tcPr>
            <w:tcW w:w="1073" w:type="dxa"/>
            <w:vAlign w:val="center"/>
          </w:tcPr>
          <w:p w14:paraId="5F1748A2" w14:textId="4C69DD12" w:rsidR="00BD719B" w:rsidRPr="00FE6207" w:rsidRDefault="00BD719B" w:rsidP="00BD719B">
            <w:pPr>
              <w:ind w:left="0" w:hanging="2"/>
              <w:jc w:val="center"/>
            </w:pPr>
            <w:r w:rsidRPr="00FE6207">
              <w:t>21/07/21</w:t>
            </w:r>
          </w:p>
        </w:tc>
        <w:tc>
          <w:tcPr>
            <w:tcW w:w="1702" w:type="dxa"/>
            <w:vAlign w:val="center"/>
          </w:tcPr>
          <w:p w14:paraId="1B4A5774" w14:textId="420DC18A" w:rsidR="00BD719B" w:rsidRPr="00FE6207" w:rsidRDefault="00BD719B" w:rsidP="00BD7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</w:pPr>
            <w:r>
              <w:t>10h30 – 12h30</w:t>
            </w:r>
          </w:p>
        </w:tc>
        <w:tc>
          <w:tcPr>
            <w:tcW w:w="3402" w:type="dxa"/>
            <w:vAlign w:val="center"/>
          </w:tcPr>
          <w:p w14:paraId="0E09C680" w14:textId="0762AE6D" w:rsidR="00BD719B" w:rsidRPr="00FE6207" w:rsidRDefault="00BD719B" w:rsidP="00BD719B">
            <w:pPr>
              <w:ind w:left="0" w:hanging="2"/>
              <w:jc w:val="center"/>
              <w:rPr>
                <w:color w:val="222222"/>
              </w:rPr>
            </w:pPr>
            <w:r w:rsidRPr="00BD719B">
              <w:rPr>
                <w:color w:val="222222"/>
              </w:rPr>
              <w:t>“Experiência da Bolívia: Diálogo de saberes intercientífico”</w:t>
            </w:r>
          </w:p>
        </w:tc>
        <w:tc>
          <w:tcPr>
            <w:tcW w:w="2208" w:type="dxa"/>
            <w:vAlign w:val="center"/>
          </w:tcPr>
          <w:p w14:paraId="2810C94F" w14:textId="55D72169" w:rsidR="00BD719B" w:rsidRPr="00FE6207" w:rsidRDefault="00BD719B" w:rsidP="00BD7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</w:pPr>
            <w:r>
              <w:t>-</w:t>
            </w:r>
          </w:p>
        </w:tc>
        <w:tc>
          <w:tcPr>
            <w:tcW w:w="2903" w:type="dxa"/>
            <w:vAlign w:val="center"/>
          </w:tcPr>
          <w:p w14:paraId="2707A701" w14:textId="0341EBB3" w:rsidR="00BD719B" w:rsidRPr="00FE6207" w:rsidRDefault="00BD719B" w:rsidP="00BD719B">
            <w:pPr>
              <w:ind w:left="0" w:hanging="2"/>
              <w:jc w:val="center"/>
              <w:rPr>
                <w:color w:val="222222"/>
              </w:rPr>
            </w:pPr>
            <w:r w:rsidRPr="00FE6207">
              <w:rPr>
                <w:color w:val="222222"/>
              </w:rPr>
              <w:t>Freddy Delgado</w:t>
            </w:r>
          </w:p>
        </w:tc>
      </w:tr>
      <w:tr w:rsidR="00BD719B" w14:paraId="3CD8AF69" w14:textId="77777777" w:rsidTr="00FE6207">
        <w:trPr>
          <w:trHeight w:val="567"/>
        </w:trPr>
        <w:tc>
          <w:tcPr>
            <w:tcW w:w="1073" w:type="dxa"/>
            <w:vAlign w:val="center"/>
          </w:tcPr>
          <w:p w14:paraId="3810D009" w14:textId="07874C8C" w:rsidR="00BD719B" w:rsidRPr="00FE6207" w:rsidRDefault="00BD719B" w:rsidP="00BD719B">
            <w:pPr>
              <w:ind w:left="0" w:hanging="2"/>
              <w:jc w:val="center"/>
            </w:pPr>
            <w:r w:rsidRPr="00FE6207">
              <w:t>25/08/21</w:t>
            </w:r>
          </w:p>
        </w:tc>
        <w:tc>
          <w:tcPr>
            <w:tcW w:w="1702" w:type="dxa"/>
            <w:vAlign w:val="center"/>
          </w:tcPr>
          <w:p w14:paraId="7809B4A5" w14:textId="7201A9A8" w:rsidR="00BD719B" w:rsidRPr="00FE6207" w:rsidRDefault="00BD719B" w:rsidP="00BD7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</w:pPr>
            <w:r>
              <w:t>10h30 – 12h30</w:t>
            </w:r>
          </w:p>
        </w:tc>
        <w:tc>
          <w:tcPr>
            <w:tcW w:w="3402" w:type="dxa"/>
            <w:vAlign w:val="center"/>
          </w:tcPr>
          <w:p w14:paraId="725A53E2" w14:textId="38469419" w:rsidR="00BD719B" w:rsidRPr="00FE6207" w:rsidRDefault="00BD719B" w:rsidP="00BD719B">
            <w:pPr>
              <w:ind w:left="0" w:hanging="2"/>
              <w:jc w:val="center"/>
              <w:rPr>
                <w:color w:val="222222"/>
              </w:rPr>
            </w:pPr>
            <w:r w:rsidRPr="00BD719B">
              <w:rPr>
                <w:color w:val="222222"/>
              </w:rPr>
              <w:t>“Núcleo de Estudos em Agroecologia e SSAN”</w:t>
            </w:r>
          </w:p>
        </w:tc>
        <w:tc>
          <w:tcPr>
            <w:tcW w:w="2208" w:type="dxa"/>
            <w:vAlign w:val="center"/>
          </w:tcPr>
          <w:p w14:paraId="0E50E83C" w14:textId="392998FB" w:rsidR="00BD719B" w:rsidRPr="00FE6207" w:rsidRDefault="00BD719B" w:rsidP="00BD719B">
            <w:pPr>
              <w:ind w:left="0" w:hanging="2"/>
              <w:jc w:val="center"/>
            </w:pPr>
            <w:r>
              <w:t>-</w:t>
            </w:r>
          </w:p>
        </w:tc>
        <w:tc>
          <w:tcPr>
            <w:tcW w:w="2903" w:type="dxa"/>
            <w:vAlign w:val="center"/>
          </w:tcPr>
          <w:p w14:paraId="50EA0543" w14:textId="4F849A1F" w:rsidR="00BD719B" w:rsidRPr="00FE6207" w:rsidRDefault="00BD719B" w:rsidP="00BD719B">
            <w:pPr>
              <w:ind w:left="0" w:hanging="2"/>
              <w:jc w:val="center"/>
              <w:rPr>
                <w:color w:val="222222"/>
              </w:rPr>
            </w:pPr>
            <w:r w:rsidRPr="00FE6207">
              <w:rPr>
                <w:color w:val="222222"/>
              </w:rPr>
              <w:t>Henri Cócano</w:t>
            </w:r>
          </w:p>
        </w:tc>
      </w:tr>
      <w:tr w:rsidR="00BD719B" w14:paraId="575A3588" w14:textId="77777777" w:rsidTr="00FE6207">
        <w:trPr>
          <w:trHeight w:val="567"/>
        </w:trPr>
        <w:tc>
          <w:tcPr>
            <w:tcW w:w="1073" w:type="dxa"/>
            <w:vAlign w:val="center"/>
          </w:tcPr>
          <w:p w14:paraId="01E1EA6A" w14:textId="51F41B54" w:rsidR="00BD719B" w:rsidRPr="00FE6207" w:rsidRDefault="00BD719B" w:rsidP="00BD719B">
            <w:pPr>
              <w:ind w:left="0" w:hanging="2"/>
              <w:jc w:val="center"/>
            </w:pPr>
            <w:r w:rsidRPr="00FE6207">
              <w:t>22/09/21</w:t>
            </w:r>
          </w:p>
        </w:tc>
        <w:tc>
          <w:tcPr>
            <w:tcW w:w="1702" w:type="dxa"/>
            <w:vAlign w:val="center"/>
          </w:tcPr>
          <w:p w14:paraId="52EA95E2" w14:textId="7228ADFE" w:rsidR="00BD719B" w:rsidRPr="00FE6207" w:rsidRDefault="00BD719B" w:rsidP="00BD7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</w:pPr>
            <w:r>
              <w:t>10h30 – 12h30</w:t>
            </w:r>
          </w:p>
        </w:tc>
        <w:tc>
          <w:tcPr>
            <w:tcW w:w="3402" w:type="dxa"/>
            <w:vAlign w:val="center"/>
          </w:tcPr>
          <w:p w14:paraId="0C84F3D8" w14:textId="3CFD0979" w:rsidR="00BD719B" w:rsidRPr="00FE6207" w:rsidRDefault="00BD719B" w:rsidP="00BD719B">
            <w:pPr>
              <w:ind w:left="0" w:hanging="2"/>
              <w:jc w:val="center"/>
              <w:rPr>
                <w:color w:val="222222"/>
              </w:rPr>
            </w:pPr>
            <w:r w:rsidRPr="00BD719B">
              <w:rPr>
                <w:color w:val="222222"/>
              </w:rPr>
              <w:t xml:space="preserve">“Ações de Alimentação e Nutrição no </w:t>
            </w:r>
            <w:r w:rsidRPr="00BD719B">
              <w:rPr>
                <w:color w:val="222222"/>
              </w:rPr>
              <w:t>Espírito</w:t>
            </w:r>
            <w:r w:rsidRPr="00BD719B">
              <w:rPr>
                <w:color w:val="222222"/>
              </w:rPr>
              <w:t xml:space="preserve"> Santo”</w:t>
            </w:r>
          </w:p>
        </w:tc>
        <w:tc>
          <w:tcPr>
            <w:tcW w:w="2208" w:type="dxa"/>
            <w:vAlign w:val="center"/>
          </w:tcPr>
          <w:p w14:paraId="638B6FCC" w14:textId="0BDE94E0" w:rsidR="00BD719B" w:rsidRPr="00FE6207" w:rsidRDefault="00BD719B" w:rsidP="00BD7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</w:pPr>
            <w:r>
              <w:t>-</w:t>
            </w:r>
          </w:p>
        </w:tc>
        <w:tc>
          <w:tcPr>
            <w:tcW w:w="2903" w:type="dxa"/>
            <w:vAlign w:val="center"/>
          </w:tcPr>
          <w:p w14:paraId="774CC623" w14:textId="7F0B0FE8" w:rsidR="00BD719B" w:rsidRPr="00FE6207" w:rsidRDefault="00BD719B" w:rsidP="00BD719B">
            <w:pPr>
              <w:ind w:left="0" w:hanging="2"/>
              <w:jc w:val="center"/>
              <w:rPr>
                <w:color w:val="222222"/>
              </w:rPr>
            </w:pPr>
            <w:r w:rsidRPr="00FE6207">
              <w:rPr>
                <w:color w:val="222222"/>
              </w:rPr>
              <w:t>Valdete Guandelini</w:t>
            </w:r>
          </w:p>
        </w:tc>
      </w:tr>
      <w:tr w:rsidR="00BD719B" w14:paraId="1DA45190" w14:textId="77777777" w:rsidTr="00FE6207">
        <w:trPr>
          <w:trHeight w:val="567"/>
        </w:trPr>
        <w:tc>
          <w:tcPr>
            <w:tcW w:w="1073" w:type="dxa"/>
            <w:vAlign w:val="center"/>
          </w:tcPr>
          <w:p w14:paraId="22C7A18E" w14:textId="44589DF5" w:rsidR="00BD719B" w:rsidRPr="00FE6207" w:rsidRDefault="00BD719B" w:rsidP="00BD719B">
            <w:pPr>
              <w:ind w:left="0" w:hanging="2"/>
              <w:jc w:val="center"/>
            </w:pPr>
            <w:r w:rsidRPr="00FE6207">
              <w:t>27/10/21</w:t>
            </w:r>
          </w:p>
        </w:tc>
        <w:tc>
          <w:tcPr>
            <w:tcW w:w="1702" w:type="dxa"/>
            <w:vAlign w:val="center"/>
          </w:tcPr>
          <w:p w14:paraId="5F8D8F4A" w14:textId="4CE2E895" w:rsidR="00BD719B" w:rsidRPr="00FE6207" w:rsidRDefault="00BD719B" w:rsidP="00BD7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</w:pPr>
            <w:r>
              <w:t>10h30 – 12h30</w:t>
            </w:r>
          </w:p>
        </w:tc>
        <w:tc>
          <w:tcPr>
            <w:tcW w:w="3402" w:type="dxa"/>
            <w:vAlign w:val="center"/>
          </w:tcPr>
          <w:p w14:paraId="6D5632C5" w14:textId="5DA5E0D5" w:rsidR="00BD719B" w:rsidRPr="00FE6207" w:rsidRDefault="00BD719B" w:rsidP="00BD719B">
            <w:pPr>
              <w:ind w:left="0" w:hanging="2"/>
              <w:jc w:val="center"/>
              <w:rPr>
                <w:color w:val="222222"/>
              </w:rPr>
            </w:pPr>
            <w:r w:rsidRPr="00BD719B">
              <w:rPr>
                <w:color w:val="222222"/>
              </w:rPr>
              <w:t>“Telesaúde e Segurança Alimentar e Nutricional”</w:t>
            </w:r>
          </w:p>
        </w:tc>
        <w:tc>
          <w:tcPr>
            <w:tcW w:w="2208" w:type="dxa"/>
            <w:vAlign w:val="center"/>
          </w:tcPr>
          <w:p w14:paraId="1EE69027" w14:textId="750217FC" w:rsidR="00BD719B" w:rsidRPr="00FE6207" w:rsidRDefault="00BD719B" w:rsidP="00BD719B">
            <w:pPr>
              <w:ind w:left="0" w:hanging="2"/>
              <w:jc w:val="center"/>
            </w:pPr>
            <w:r>
              <w:t>-</w:t>
            </w:r>
          </w:p>
        </w:tc>
        <w:tc>
          <w:tcPr>
            <w:tcW w:w="2903" w:type="dxa"/>
            <w:vAlign w:val="center"/>
          </w:tcPr>
          <w:p w14:paraId="0E34E0E4" w14:textId="0D04C5E4" w:rsidR="00BD719B" w:rsidRPr="00FE6207" w:rsidRDefault="00BD719B" w:rsidP="00BD719B">
            <w:pPr>
              <w:ind w:left="0" w:hanging="2"/>
              <w:jc w:val="center"/>
              <w:rPr>
                <w:color w:val="222222"/>
              </w:rPr>
            </w:pPr>
            <w:r w:rsidRPr="00BD719B">
              <w:rPr>
                <w:color w:val="222222"/>
              </w:rPr>
              <w:t>Angélica Baptista Silva</w:t>
            </w:r>
          </w:p>
        </w:tc>
      </w:tr>
      <w:tr w:rsidR="00BD719B" w14:paraId="775FF50A" w14:textId="77777777" w:rsidTr="00FE6207">
        <w:trPr>
          <w:trHeight w:val="567"/>
        </w:trPr>
        <w:tc>
          <w:tcPr>
            <w:tcW w:w="1073" w:type="dxa"/>
            <w:vAlign w:val="center"/>
          </w:tcPr>
          <w:p w14:paraId="14AB5C05" w14:textId="3442E7E0" w:rsidR="00BD719B" w:rsidRPr="00FE6207" w:rsidRDefault="00BD719B" w:rsidP="00BD7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</w:pPr>
            <w:r w:rsidRPr="00FE6207">
              <w:t>24/11/21</w:t>
            </w:r>
          </w:p>
        </w:tc>
        <w:tc>
          <w:tcPr>
            <w:tcW w:w="1702" w:type="dxa"/>
            <w:vAlign w:val="center"/>
          </w:tcPr>
          <w:p w14:paraId="0CF5E73D" w14:textId="2C340FF7" w:rsidR="00BD719B" w:rsidRPr="00FE6207" w:rsidRDefault="00BD719B" w:rsidP="00BD7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</w:pPr>
            <w:r>
              <w:t>10h30 – 12h30</w:t>
            </w:r>
          </w:p>
        </w:tc>
        <w:tc>
          <w:tcPr>
            <w:tcW w:w="3402" w:type="dxa"/>
            <w:vAlign w:val="center"/>
          </w:tcPr>
          <w:p w14:paraId="50B4C435" w14:textId="164F92A1" w:rsidR="00BD719B" w:rsidRPr="00FE6207" w:rsidRDefault="00BD719B" w:rsidP="00BD719B">
            <w:pPr>
              <w:ind w:left="0" w:hanging="2"/>
              <w:jc w:val="center"/>
              <w:rPr>
                <w:color w:val="222222"/>
              </w:rPr>
            </w:pPr>
            <w:r w:rsidRPr="00BD719B">
              <w:rPr>
                <w:color w:val="222222"/>
              </w:rPr>
              <w:t>“Comunidades tradicionais e políticas de soberania alimentar no Chile”</w:t>
            </w:r>
          </w:p>
        </w:tc>
        <w:tc>
          <w:tcPr>
            <w:tcW w:w="2208" w:type="dxa"/>
            <w:vAlign w:val="center"/>
          </w:tcPr>
          <w:p w14:paraId="41D8162C" w14:textId="6C5F0ABE" w:rsidR="00BD719B" w:rsidRPr="00FE6207" w:rsidRDefault="00BD719B" w:rsidP="00BD7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</w:pPr>
            <w:r>
              <w:t>-</w:t>
            </w:r>
          </w:p>
        </w:tc>
        <w:tc>
          <w:tcPr>
            <w:tcW w:w="2903" w:type="dxa"/>
            <w:vAlign w:val="center"/>
          </w:tcPr>
          <w:p w14:paraId="19D76590" w14:textId="7C39A6BD" w:rsidR="00BD719B" w:rsidRPr="00FE6207" w:rsidRDefault="00BD719B" w:rsidP="00BD719B">
            <w:pPr>
              <w:ind w:left="0" w:hanging="2"/>
              <w:jc w:val="center"/>
              <w:rPr>
                <w:color w:val="222222"/>
              </w:rPr>
            </w:pPr>
            <w:r w:rsidRPr="00BD719B">
              <w:rPr>
                <w:color w:val="222222"/>
              </w:rPr>
              <w:t>Jael Goldsmith Weil</w:t>
            </w:r>
          </w:p>
        </w:tc>
      </w:tr>
      <w:tr w:rsidR="00BD719B" w14:paraId="442D5322" w14:textId="77777777" w:rsidTr="00FE6207">
        <w:trPr>
          <w:trHeight w:val="567"/>
        </w:trPr>
        <w:tc>
          <w:tcPr>
            <w:tcW w:w="1073" w:type="dxa"/>
            <w:vAlign w:val="center"/>
          </w:tcPr>
          <w:p w14:paraId="3623DF8E" w14:textId="77777777" w:rsidR="00BD719B" w:rsidRPr="00FE6207" w:rsidRDefault="00BD719B" w:rsidP="00BD7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</w:pPr>
          </w:p>
        </w:tc>
        <w:tc>
          <w:tcPr>
            <w:tcW w:w="1702" w:type="dxa"/>
            <w:vAlign w:val="center"/>
          </w:tcPr>
          <w:p w14:paraId="19440C27" w14:textId="77777777" w:rsidR="00BD719B" w:rsidRPr="00FE6207" w:rsidRDefault="00BD719B" w:rsidP="00BD7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</w:pPr>
          </w:p>
        </w:tc>
        <w:tc>
          <w:tcPr>
            <w:tcW w:w="3402" w:type="dxa"/>
            <w:vAlign w:val="center"/>
          </w:tcPr>
          <w:p w14:paraId="6292E52B" w14:textId="77777777" w:rsidR="00BD719B" w:rsidRPr="00FE6207" w:rsidRDefault="00BD719B" w:rsidP="00BD719B">
            <w:pPr>
              <w:ind w:left="0" w:hanging="2"/>
              <w:jc w:val="center"/>
              <w:rPr>
                <w:color w:val="222222"/>
              </w:rPr>
            </w:pPr>
          </w:p>
        </w:tc>
        <w:tc>
          <w:tcPr>
            <w:tcW w:w="2208" w:type="dxa"/>
            <w:vAlign w:val="center"/>
          </w:tcPr>
          <w:p w14:paraId="386E9AE2" w14:textId="77777777" w:rsidR="00BD719B" w:rsidRPr="00FE6207" w:rsidRDefault="00BD719B" w:rsidP="00BD7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</w:pPr>
          </w:p>
        </w:tc>
        <w:tc>
          <w:tcPr>
            <w:tcW w:w="2903" w:type="dxa"/>
            <w:vAlign w:val="center"/>
          </w:tcPr>
          <w:p w14:paraId="06389809" w14:textId="77777777" w:rsidR="00BD719B" w:rsidRPr="00FE6207" w:rsidRDefault="00BD719B" w:rsidP="00BD719B">
            <w:pPr>
              <w:ind w:left="0" w:hanging="2"/>
              <w:jc w:val="center"/>
              <w:rPr>
                <w:color w:val="222222"/>
              </w:rPr>
            </w:pPr>
          </w:p>
        </w:tc>
      </w:tr>
    </w:tbl>
    <w:p w14:paraId="0056945A" w14:textId="7CEF482E" w:rsidR="00012975" w:rsidRDefault="00012975" w:rsidP="00012975">
      <w:pPr>
        <w:shd w:val="clear" w:color="auto" w:fill="FFFFFF"/>
        <w:spacing w:after="160" w:line="235" w:lineRule="atLeast"/>
        <w:ind w:left="0" w:hanging="2"/>
        <w:rPr>
          <w:color w:val="222222"/>
          <w:position w:val="0"/>
        </w:rPr>
      </w:pPr>
      <w:r>
        <w:rPr>
          <w:color w:val="222222"/>
        </w:rPr>
        <w:t> </w:t>
      </w:r>
    </w:p>
    <w:p w14:paraId="1485ECAE" w14:textId="77777777" w:rsidR="00012975" w:rsidRDefault="00012975" w:rsidP="00012975">
      <w:pPr>
        <w:shd w:val="clear" w:color="auto" w:fill="FFFFFF"/>
        <w:spacing w:after="160" w:line="235" w:lineRule="atLeast"/>
        <w:ind w:left="0" w:hanging="2"/>
        <w:rPr>
          <w:color w:val="222222"/>
        </w:rPr>
      </w:pPr>
      <w:r>
        <w:rPr>
          <w:rFonts w:ascii="Arial" w:hAnsi="Arial" w:cs="Arial"/>
          <w:color w:val="222222"/>
        </w:rPr>
        <w:t>•</w:t>
      </w:r>
      <w:r>
        <w:rPr>
          <w:color w:val="222222"/>
          <w:sz w:val="14"/>
          <w:szCs w:val="14"/>
        </w:rPr>
        <w:t>       </w:t>
      </w:r>
      <w:r>
        <w:rPr>
          <w:color w:val="222222"/>
          <w:u w:val="single"/>
        </w:rPr>
        <w:t>C</w:t>
      </w:r>
      <w:r>
        <w:rPr>
          <w:color w:val="222222"/>
        </w:rPr>
        <w:t>apacidade Máxima da Sala Virtual: 70 Participantes Simultâneos (ATENÇÃO: No novo serviço de webconferência RNP já em produção não será possível conectar após atingido o limite da capacidade máxima da sala virtual)</w:t>
      </w:r>
    </w:p>
    <w:p w14:paraId="70D59A96" w14:textId="77777777" w:rsidR="00012975" w:rsidRDefault="00012975" w:rsidP="00012975">
      <w:pPr>
        <w:shd w:val="clear" w:color="auto" w:fill="FFFFFF"/>
        <w:spacing w:after="160" w:line="235" w:lineRule="atLeast"/>
        <w:ind w:left="0" w:hanging="2"/>
        <w:rPr>
          <w:color w:val="222222"/>
        </w:rPr>
      </w:pPr>
      <w:r>
        <w:rPr>
          <w:rFonts w:ascii="Arial" w:hAnsi="Arial" w:cs="Arial"/>
          <w:color w:val="222222"/>
        </w:rPr>
        <w:lastRenderedPageBreak/>
        <w:t>•</w:t>
      </w:r>
      <w:r>
        <w:rPr>
          <w:color w:val="222222"/>
          <w:sz w:val="14"/>
          <w:szCs w:val="14"/>
        </w:rPr>
        <w:t>       </w:t>
      </w:r>
      <w:r>
        <w:rPr>
          <w:color w:val="222222"/>
        </w:rPr>
        <w:t>Participação por meio de computador com acesso à banda larga, acessando o endereço informado, utilizando o navegador (recomendado: Google Chrome)</w:t>
      </w:r>
    </w:p>
    <w:p w14:paraId="4D9870B9" w14:textId="77777777" w:rsidR="00012975" w:rsidRDefault="00012975" w:rsidP="00012975">
      <w:pPr>
        <w:shd w:val="clear" w:color="auto" w:fill="FFFFFF"/>
        <w:spacing w:after="160" w:line="235" w:lineRule="atLeast"/>
        <w:ind w:left="0" w:hanging="2"/>
        <w:rPr>
          <w:color w:val="222222"/>
        </w:rPr>
      </w:pPr>
      <w:r>
        <w:rPr>
          <w:rFonts w:ascii="Arial" w:hAnsi="Arial" w:cs="Arial"/>
          <w:color w:val="222222"/>
        </w:rPr>
        <w:t>•</w:t>
      </w:r>
      <w:r>
        <w:rPr>
          <w:color w:val="222222"/>
          <w:sz w:val="14"/>
          <w:szCs w:val="14"/>
        </w:rPr>
        <w:t>       </w:t>
      </w:r>
      <w:r>
        <w:rPr>
          <w:b/>
          <w:bCs/>
          <w:color w:val="222222"/>
        </w:rPr>
        <w:t>Na janela "Não tenho uma conta" digite seu nome e município/estado e clique em “entrar”. Aguarde um instante e seja bem-vindo a sala virtual!</w:t>
      </w:r>
    </w:p>
    <w:p w14:paraId="24BEDC54" w14:textId="6C293B67" w:rsidR="00012975" w:rsidRDefault="00012975" w:rsidP="00012975">
      <w:pPr>
        <w:ind w:left="0" w:hanging="2"/>
        <w:rPr>
          <w:color w:val="222222"/>
          <w:sz w:val="20"/>
          <w:szCs w:val="20"/>
        </w:rPr>
      </w:pPr>
    </w:p>
    <w:p w14:paraId="44FF9822" w14:textId="77777777" w:rsidR="0061128F" w:rsidRDefault="006112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-131" w:hanging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C7C3894" w14:textId="77777777" w:rsidR="0061128F" w:rsidRDefault="006112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-131" w:hanging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49352A4" w14:textId="77777777" w:rsidR="0061128F" w:rsidRDefault="004955DF">
      <w:pPr>
        <w:pBdr>
          <w:top w:val="nil"/>
          <w:left w:val="nil"/>
          <w:bottom w:val="nil"/>
          <w:right w:val="nil"/>
          <w:between w:val="nil"/>
        </w:pBdr>
        <w:ind w:left="0" w:right="-850" w:hanging="2"/>
        <w:jc w:val="both"/>
      </w:pPr>
      <w:r>
        <w:t>Os SIGs (</w:t>
      </w:r>
      <w:r>
        <w:rPr>
          <w:i/>
        </w:rPr>
        <w:t xml:space="preserve">Special Interest Groups, </w:t>
      </w:r>
      <w:r>
        <w:t xml:space="preserve">ou Grupos de Interesse Especial), da NutriSSAN, são sessões colaborativas, nos quais os profissionais de saúde das instituições pertencentes à rede se reúnem virtualmente para discutir temas de ensino, pesquisa e assistência, gestão e avaliação remota. Conheça os SIGs, acessando </w:t>
      </w:r>
      <w:r>
        <w:rPr>
          <w:b/>
          <w:color w:val="1F497D"/>
        </w:rPr>
        <w:t>http://nutrissan.rnp.br.</w:t>
      </w:r>
      <w:r>
        <w:t xml:space="preserve"> Todos as unidades NutriSSAN estão habilitadas a participar das videocolaborações. Se você se interessou por algum SIG, entre em contato com a coordenação local da sua unidade RUTE, ou siga o Procedimento de </w:t>
      </w:r>
      <w:r>
        <w:rPr>
          <w:b/>
        </w:rPr>
        <w:t>Participação em SIG aberto à todas as instituições de saúde</w:t>
      </w:r>
      <w:r>
        <w:t xml:space="preserve">: </w:t>
      </w:r>
      <w:r>
        <w:rPr>
          <w:b/>
          <w:color w:val="1F497D"/>
        </w:rPr>
        <w:t xml:space="preserve">http://url.rnp.br/?NUTRISSAN-SIG-Participacao. </w:t>
      </w:r>
      <w:r>
        <w:t>Contato:</w:t>
      </w:r>
      <w:r>
        <w:rPr>
          <w:b/>
        </w:rPr>
        <w:t xml:space="preserve"> </w:t>
      </w:r>
      <w:r>
        <w:rPr>
          <w:b/>
          <w:color w:val="1F497D"/>
        </w:rPr>
        <w:t>sig@saude.rnp.br</w:t>
      </w:r>
      <w:r>
        <w:rPr>
          <w:b/>
        </w:rPr>
        <w:t>.</w:t>
      </w:r>
    </w:p>
    <w:p w14:paraId="02D6455C" w14:textId="77777777" w:rsidR="0061128F" w:rsidRDefault="006112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-850" w:hanging="2"/>
        <w:jc w:val="both"/>
        <w:rPr>
          <w:color w:val="1F497D"/>
          <w:sz w:val="18"/>
          <w:szCs w:val="18"/>
        </w:rPr>
      </w:pPr>
    </w:p>
    <w:sectPr w:rsidR="0061128F">
      <w:headerReference w:type="default" r:id="rId7"/>
      <w:footerReference w:type="default" r:id="rId8"/>
      <w:pgSz w:w="11900" w:h="16840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59831" w14:textId="77777777" w:rsidR="00E477B3" w:rsidRDefault="00E477B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3E5C24A" w14:textId="77777777" w:rsidR="00E477B3" w:rsidRDefault="00E477B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005AB" w14:textId="77777777" w:rsidR="0061128F" w:rsidRDefault="004955D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35B7538" wp14:editId="46ACD416">
          <wp:simplePos x="0" y="0"/>
          <wp:positionH relativeFrom="column">
            <wp:posOffset>-1080134</wp:posOffset>
          </wp:positionH>
          <wp:positionV relativeFrom="paragraph">
            <wp:posOffset>0</wp:posOffset>
          </wp:positionV>
          <wp:extent cx="7560310" cy="1104900"/>
          <wp:effectExtent l="0" t="0" r="0" b="0"/>
          <wp:wrapSquare wrapText="bothSides" distT="0" distB="0" distL="0" distR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3632E8" w14:textId="77777777" w:rsidR="0061128F" w:rsidRDefault="0061128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sz w:val="24"/>
        <w:szCs w:val="24"/>
      </w:rPr>
    </w:pPr>
  </w:p>
  <w:p w14:paraId="004BDA8F" w14:textId="77777777" w:rsidR="0061128F" w:rsidRDefault="0061128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sz w:val="24"/>
        <w:szCs w:val="24"/>
      </w:rPr>
    </w:pPr>
  </w:p>
  <w:p w14:paraId="790C3F31" w14:textId="77777777" w:rsidR="0061128F" w:rsidRDefault="0061128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sz w:val="24"/>
        <w:szCs w:val="24"/>
      </w:rPr>
    </w:pPr>
  </w:p>
  <w:p w14:paraId="65E13130" w14:textId="77777777" w:rsidR="0061128F" w:rsidRDefault="0061128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sz w:val="24"/>
        <w:szCs w:val="24"/>
      </w:rPr>
    </w:pPr>
  </w:p>
  <w:p w14:paraId="0B28E65E" w14:textId="77777777" w:rsidR="0061128F" w:rsidRDefault="0061128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60191" w14:textId="77777777" w:rsidR="00E477B3" w:rsidRDefault="00E477B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B2D7AA7" w14:textId="77777777" w:rsidR="00E477B3" w:rsidRDefault="00E477B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C9F6C" w14:textId="77777777" w:rsidR="0061128F" w:rsidRDefault="004955D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sz w:val="24"/>
        <w:szCs w:val="24"/>
      </w:rPr>
    </w:pPr>
    <w:r>
      <w:rPr>
        <w:noProof/>
      </w:rPr>
      <w:drawing>
        <wp:inline distT="0" distB="0" distL="114300" distR="114300" wp14:anchorId="7980D31B" wp14:editId="5E2F9B08">
          <wp:extent cx="5123180" cy="1715135"/>
          <wp:effectExtent l="0" t="0" r="0" b="0"/>
          <wp:docPr id="10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23180" cy="1715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59CAB8E" w14:textId="77777777" w:rsidR="0061128F" w:rsidRDefault="0061128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sz w:val="24"/>
        <w:szCs w:val="24"/>
      </w:rPr>
    </w:pPr>
  </w:p>
  <w:p w14:paraId="566E3EB3" w14:textId="77777777" w:rsidR="0061128F" w:rsidRDefault="0061128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sz w:val="24"/>
        <w:szCs w:val="24"/>
      </w:rPr>
    </w:pPr>
  </w:p>
  <w:p w14:paraId="5E684A3E" w14:textId="77777777" w:rsidR="0061128F" w:rsidRDefault="0061128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sz w:val="24"/>
        <w:szCs w:val="24"/>
      </w:rPr>
    </w:pPr>
  </w:p>
  <w:p w14:paraId="61F517F8" w14:textId="77777777" w:rsidR="0061128F" w:rsidRDefault="0061128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sz w:val="24"/>
        <w:szCs w:val="24"/>
      </w:rPr>
    </w:pPr>
  </w:p>
  <w:p w14:paraId="12A57112" w14:textId="77777777" w:rsidR="0061128F" w:rsidRDefault="0061128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sz w:val="24"/>
        <w:szCs w:val="24"/>
      </w:rPr>
    </w:pPr>
  </w:p>
  <w:p w14:paraId="6FEF6932" w14:textId="77777777" w:rsidR="0061128F" w:rsidRDefault="0061128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sz w:val="24"/>
        <w:szCs w:val="24"/>
      </w:rPr>
    </w:pPr>
  </w:p>
  <w:p w14:paraId="4EA3A311" w14:textId="77777777" w:rsidR="0061128F" w:rsidRDefault="0061128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sz w:val="24"/>
        <w:szCs w:val="24"/>
      </w:rPr>
    </w:pPr>
  </w:p>
  <w:p w14:paraId="76B39F69" w14:textId="77777777" w:rsidR="0061128F" w:rsidRDefault="0061128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8F"/>
    <w:rsid w:val="00012975"/>
    <w:rsid w:val="00067B85"/>
    <w:rsid w:val="00394E8B"/>
    <w:rsid w:val="004955DF"/>
    <w:rsid w:val="0061128F"/>
    <w:rsid w:val="00625026"/>
    <w:rsid w:val="00833FC7"/>
    <w:rsid w:val="00893AC8"/>
    <w:rsid w:val="00BD719B"/>
    <w:rsid w:val="00C34840"/>
    <w:rsid w:val="00CD6119"/>
    <w:rsid w:val="00E477B3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C346"/>
  <w15:docId w15:val="{93F074C3-8DC1-4CB7-8782-E8C282A6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  <w:szCs w:val="22"/>
      <w:lang w:eastAsia="pt-B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spacing w:line="1" w:lineRule="atLeast"/>
    </w:pPr>
    <w:rPr>
      <w:sz w:val="24"/>
      <w:szCs w:val="24"/>
      <w:lang w:eastAsia="en-US"/>
    </w:r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line="1" w:lineRule="atLeast"/>
    </w:pPr>
    <w:rPr>
      <w:sz w:val="24"/>
      <w:szCs w:val="24"/>
      <w:lang w:eastAsia="en-US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al1">
    <w:name w:val="Normal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  <w:szCs w:val="22"/>
      <w:lang w:eastAsia="pt-BR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color w:val="000000"/>
      <w:position w:val="-1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026"/>
    <w:rPr>
      <w:rFonts w:ascii="Segoe UI" w:hAnsi="Segoe UI" w:cs="Segoe UI"/>
      <w:color w:val="000000"/>
      <w:position w:val="-1"/>
      <w:sz w:val="18"/>
      <w:szCs w:val="1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E6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wGSK8AuoTcs8QXtvIrYzVoBIDA==">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Lucas Antonio Andreozzi de La Rocque Couto</cp:lastModifiedBy>
  <cp:revision>3</cp:revision>
  <dcterms:created xsi:type="dcterms:W3CDTF">2021-02-22T14:17:00Z</dcterms:created>
  <dcterms:modified xsi:type="dcterms:W3CDTF">2021-03-15T14:26:00Z</dcterms:modified>
</cp:coreProperties>
</file>